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>КАЛУЖСКАЯ ОБЛАСТЬ</w:t>
      </w:r>
    </w:p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 xml:space="preserve"> КУЙБЫШЕВСКИЙ РАЙОН</w:t>
      </w:r>
    </w:p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>СЕЛЬСКАЯ ДУМА</w:t>
      </w:r>
    </w:p>
    <w:p w:rsidR="00212B52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>МУНИЦИПАЛЬНОГО ОБРАЗОВАНИЯ</w:t>
      </w:r>
    </w:p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 xml:space="preserve"> СЕЛЬСКОГО ПОСЕЛЕНИЯ</w:t>
      </w:r>
    </w:p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 xml:space="preserve">«СЕЛО </w:t>
      </w:r>
      <w:r w:rsidR="00CE4FF5" w:rsidRPr="002A6588">
        <w:rPr>
          <w:rFonts w:cs="Arial"/>
          <w:b/>
        </w:rPr>
        <w:t>МОКРОЕ</w:t>
      </w:r>
      <w:r w:rsidRPr="002A6588">
        <w:rPr>
          <w:rFonts w:cs="Arial"/>
          <w:b/>
        </w:rPr>
        <w:t>»</w:t>
      </w:r>
    </w:p>
    <w:p w:rsidR="00CA298C" w:rsidRPr="002A6588" w:rsidRDefault="00CA298C" w:rsidP="00CA298C">
      <w:pPr>
        <w:jc w:val="center"/>
        <w:rPr>
          <w:rFonts w:cs="Arial"/>
          <w:b/>
        </w:rPr>
      </w:pPr>
    </w:p>
    <w:p w:rsidR="00CA298C" w:rsidRPr="002A6588" w:rsidRDefault="00CA298C" w:rsidP="00CA298C">
      <w:pPr>
        <w:jc w:val="center"/>
        <w:rPr>
          <w:rFonts w:cs="Arial"/>
          <w:b/>
        </w:rPr>
      </w:pPr>
      <w:r w:rsidRPr="002A6588">
        <w:rPr>
          <w:rFonts w:cs="Arial"/>
          <w:b/>
        </w:rPr>
        <w:t>РЕШЕНИЕ</w:t>
      </w:r>
    </w:p>
    <w:p w:rsidR="00CA298C" w:rsidRPr="002A6588" w:rsidRDefault="00CA298C" w:rsidP="00CA298C">
      <w:pPr>
        <w:jc w:val="center"/>
        <w:rPr>
          <w:rFonts w:cs="Arial"/>
          <w:b/>
        </w:rPr>
      </w:pPr>
    </w:p>
    <w:p w:rsidR="00CA298C" w:rsidRPr="002A6588" w:rsidRDefault="00CA298C" w:rsidP="002A6588">
      <w:pPr>
        <w:jc w:val="center"/>
        <w:rPr>
          <w:rFonts w:cs="Arial"/>
          <w:bCs/>
          <w:kern w:val="28"/>
          <w:szCs w:val="32"/>
        </w:rPr>
      </w:pPr>
      <w:r w:rsidRPr="002A6588">
        <w:rPr>
          <w:rFonts w:cs="Arial"/>
          <w:bCs/>
          <w:kern w:val="28"/>
          <w:szCs w:val="32"/>
        </w:rPr>
        <w:t xml:space="preserve">от  </w:t>
      </w:r>
      <w:r w:rsidR="00135405" w:rsidRPr="002A6588">
        <w:rPr>
          <w:rFonts w:cs="Arial"/>
          <w:bCs/>
          <w:kern w:val="28"/>
          <w:szCs w:val="32"/>
        </w:rPr>
        <w:t>15.03.</w:t>
      </w:r>
      <w:r w:rsidRPr="002A6588">
        <w:rPr>
          <w:rFonts w:cs="Arial"/>
          <w:bCs/>
          <w:kern w:val="28"/>
          <w:szCs w:val="32"/>
        </w:rPr>
        <w:t>202</w:t>
      </w:r>
      <w:r w:rsidR="004F1E60" w:rsidRPr="002A6588">
        <w:rPr>
          <w:rFonts w:cs="Arial"/>
          <w:bCs/>
          <w:kern w:val="28"/>
          <w:szCs w:val="32"/>
        </w:rPr>
        <w:t xml:space="preserve">3 </w:t>
      </w:r>
      <w:r w:rsidRPr="002A6588">
        <w:rPr>
          <w:rFonts w:cs="Arial"/>
          <w:bCs/>
          <w:kern w:val="28"/>
          <w:szCs w:val="32"/>
        </w:rPr>
        <w:t xml:space="preserve">года                                  </w:t>
      </w:r>
      <w:r w:rsidR="00BF4F39" w:rsidRPr="002A6588">
        <w:rPr>
          <w:rFonts w:cs="Arial"/>
          <w:bCs/>
          <w:kern w:val="28"/>
          <w:szCs w:val="32"/>
        </w:rPr>
        <w:t xml:space="preserve">                         № 96</w:t>
      </w:r>
    </w:p>
    <w:p w:rsidR="002A6588" w:rsidRPr="002A6588" w:rsidRDefault="002A6588" w:rsidP="002A6588">
      <w:pPr>
        <w:jc w:val="center"/>
        <w:rPr>
          <w:rFonts w:cs="Arial"/>
          <w:b/>
        </w:rPr>
      </w:pPr>
    </w:p>
    <w:p w:rsidR="004F1E60" w:rsidRPr="002A6588" w:rsidRDefault="009E5BFA" w:rsidP="002A6588">
      <w:pPr>
        <w:jc w:val="center"/>
        <w:rPr>
          <w:rFonts w:cs="Arial"/>
          <w:bCs/>
          <w:kern w:val="28"/>
          <w:sz w:val="32"/>
          <w:szCs w:val="32"/>
        </w:rPr>
      </w:pPr>
      <w:r w:rsidRPr="002A6588">
        <w:rPr>
          <w:rFonts w:cs="Arial"/>
          <w:b/>
          <w:bCs/>
          <w:kern w:val="28"/>
          <w:sz w:val="32"/>
          <w:szCs w:val="32"/>
        </w:rPr>
        <w:t xml:space="preserve">О признании утратившим силу решения Сельской Думы муниципального образования сельского поселения «Село </w:t>
      </w:r>
      <w:r w:rsidR="00CE4FF5" w:rsidRPr="002A6588">
        <w:rPr>
          <w:rFonts w:cs="Arial"/>
          <w:b/>
          <w:bCs/>
          <w:kern w:val="28"/>
          <w:sz w:val="32"/>
          <w:szCs w:val="32"/>
        </w:rPr>
        <w:t>Мокрое</w:t>
      </w:r>
      <w:r w:rsidRPr="002A6588">
        <w:rPr>
          <w:rFonts w:cs="Arial"/>
          <w:b/>
          <w:bCs/>
          <w:kern w:val="28"/>
          <w:sz w:val="32"/>
          <w:szCs w:val="32"/>
        </w:rPr>
        <w:t xml:space="preserve">» от </w:t>
      </w:r>
      <w:r w:rsidR="00BF4F39" w:rsidRPr="002A6588">
        <w:rPr>
          <w:rFonts w:cs="Arial"/>
          <w:b/>
          <w:bCs/>
          <w:kern w:val="28"/>
          <w:sz w:val="32"/>
          <w:szCs w:val="32"/>
        </w:rPr>
        <w:t>02.09.2022</w:t>
      </w:r>
      <w:r w:rsidRPr="002A6588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ancelling" w:history="1">
        <w:r w:rsidRPr="00677120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№ </w:t>
        </w:r>
        <w:r w:rsidR="00BF4F39" w:rsidRPr="00677120">
          <w:rPr>
            <w:rStyle w:val="ac"/>
            <w:rFonts w:cs="Arial"/>
            <w:b/>
            <w:bCs/>
            <w:kern w:val="28"/>
            <w:sz w:val="32"/>
            <w:szCs w:val="32"/>
          </w:rPr>
          <w:t>76</w:t>
        </w:r>
      </w:hyperlink>
      <w:r w:rsidRPr="002A6588">
        <w:rPr>
          <w:rFonts w:cs="Arial"/>
          <w:b/>
          <w:bCs/>
          <w:kern w:val="28"/>
          <w:sz w:val="32"/>
          <w:szCs w:val="32"/>
        </w:rPr>
        <w:t xml:space="preserve"> «</w:t>
      </w:r>
      <w:r w:rsidR="00C605B0" w:rsidRPr="002A6588">
        <w:rPr>
          <w:rFonts w:eastAsia="Calibri" w:cs="Arial"/>
          <w:b/>
          <w:bCs/>
          <w:kern w:val="28"/>
          <w:sz w:val="32"/>
          <w:szCs w:val="32"/>
        </w:rPr>
        <w:t>О принятии части полномочий муниципального района «Куйбышевский район» сельским поселением «Село Мокрое»</w:t>
      </w:r>
      <w:r w:rsidRPr="002A6588">
        <w:rPr>
          <w:rFonts w:cs="Arial"/>
          <w:b/>
          <w:bCs/>
          <w:kern w:val="28"/>
          <w:sz w:val="32"/>
          <w:szCs w:val="32"/>
        </w:rPr>
        <w:t>»</w:t>
      </w:r>
    </w:p>
    <w:p w:rsidR="00CA298C" w:rsidRPr="002A6588" w:rsidRDefault="00CA298C" w:rsidP="002A6588">
      <w:pPr>
        <w:ind w:right="4537"/>
        <w:jc w:val="center"/>
        <w:rPr>
          <w:rFonts w:cs="Arial"/>
          <w:b/>
          <w:bCs/>
          <w:kern w:val="28"/>
          <w:sz w:val="32"/>
          <w:szCs w:val="32"/>
        </w:rPr>
      </w:pPr>
    </w:p>
    <w:p w:rsidR="00CA298C" w:rsidRPr="002A6588" w:rsidRDefault="004F1E60" w:rsidP="00CA298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2A658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E5BFA" w:rsidRPr="002A6588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Сельской Думы муниципального образования сельского поселения «Село </w:t>
      </w:r>
      <w:r w:rsidR="00CE4FF5" w:rsidRPr="002A6588">
        <w:rPr>
          <w:rFonts w:ascii="Arial" w:eastAsia="Times New Roman" w:hAnsi="Arial" w:cs="Arial"/>
          <w:sz w:val="24"/>
          <w:szCs w:val="24"/>
          <w:lang w:eastAsia="ru-RU"/>
        </w:rPr>
        <w:t>Мокрое</w:t>
      </w:r>
      <w:r w:rsidR="009E5BFA" w:rsidRPr="002A6588">
        <w:rPr>
          <w:rFonts w:ascii="Arial" w:eastAsia="Times New Roman" w:hAnsi="Arial" w:cs="Arial"/>
          <w:sz w:val="24"/>
          <w:szCs w:val="24"/>
          <w:lang w:eastAsia="ru-RU"/>
        </w:rPr>
        <w:t>» в соответствие с действующим законодательством</w:t>
      </w:r>
      <w:r w:rsidRPr="002A658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E5BFA" w:rsidRPr="002A658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8" w:tgtFrame="Logical" w:history="1">
        <w:r w:rsidRPr="00677120">
          <w:rPr>
            <w:rStyle w:val="ac"/>
            <w:rFonts w:ascii="Arial" w:eastAsia="Times New Roman" w:hAnsi="Arial" w:cs="Arial"/>
            <w:sz w:val="24"/>
            <w:szCs w:val="24"/>
            <w:lang w:eastAsia="ru-RU"/>
          </w:rPr>
          <w:t xml:space="preserve">Уставом муниципального образования сельского поселения «Село </w:t>
        </w:r>
        <w:r w:rsidR="00CE4FF5" w:rsidRPr="00677120">
          <w:rPr>
            <w:rStyle w:val="ac"/>
            <w:rFonts w:ascii="Arial" w:eastAsia="Times New Roman" w:hAnsi="Arial" w:cs="Arial"/>
            <w:sz w:val="24"/>
            <w:szCs w:val="24"/>
            <w:lang w:eastAsia="ru-RU"/>
          </w:rPr>
          <w:t>Мокрое</w:t>
        </w:r>
        <w:r w:rsidRPr="00677120">
          <w:rPr>
            <w:rStyle w:val="ac"/>
            <w:rFonts w:ascii="Arial" w:eastAsia="Times New Roman" w:hAnsi="Arial" w:cs="Arial"/>
            <w:sz w:val="24"/>
            <w:szCs w:val="24"/>
            <w:lang w:eastAsia="ru-RU"/>
          </w:rPr>
          <w:t>»,</w:t>
        </w:r>
      </w:hyperlink>
      <w:r w:rsidR="00CA298C" w:rsidRPr="002A6588">
        <w:rPr>
          <w:rFonts w:ascii="Arial" w:hAnsi="Arial" w:cs="Arial"/>
          <w:sz w:val="24"/>
          <w:szCs w:val="24"/>
        </w:rPr>
        <w:t xml:space="preserve"> Сельская Дума муниципального образования сельского поселения «Село </w:t>
      </w:r>
      <w:r w:rsidR="00CE4FF5" w:rsidRPr="002A6588">
        <w:rPr>
          <w:rFonts w:ascii="Arial" w:hAnsi="Arial" w:cs="Arial"/>
          <w:sz w:val="24"/>
          <w:szCs w:val="24"/>
        </w:rPr>
        <w:t>Мокрое</w:t>
      </w:r>
      <w:r w:rsidR="00CA298C" w:rsidRPr="002A6588">
        <w:rPr>
          <w:rFonts w:ascii="Arial" w:hAnsi="Arial" w:cs="Arial"/>
          <w:sz w:val="24"/>
          <w:szCs w:val="24"/>
        </w:rPr>
        <w:t xml:space="preserve">» </w:t>
      </w:r>
    </w:p>
    <w:p w:rsidR="00CA298C" w:rsidRPr="002A6588" w:rsidRDefault="00CA298C" w:rsidP="00CA298C">
      <w:pPr>
        <w:rPr>
          <w:rFonts w:cs="Arial"/>
        </w:rPr>
      </w:pPr>
    </w:p>
    <w:p w:rsidR="00CA298C" w:rsidRPr="002A6588" w:rsidRDefault="00CA298C" w:rsidP="00CA298C">
      <w:pPr>
        <w:rPr>
          <w:rFonts w:cs="Arial"/>
          <w:b/>
        </w:rPr>
      </w:pPr>
      <w:r w:rsidRPr="002A6588">
        <w:rPr>
          <w:rFonts w:cs="Arial"/>
          <w:b/>
        </w:rPr>
        <w:t>РЕШИЛА:</w:t>
      </w:r>
    </w:p>
    <w:p w:rsidR="00CA298C" w:rsidRPr="002A6588" w:rsidRDefault="00CA298C" w:rsidP="00CA298C">
      <w:pPr>
        <w:rPr>
          <w:rFonts w:cs="Arial"/>
          <w:b/>
        </w:rPr>
      </w:pPr>
    </w:p>
    <w:p w:rsidR="004F1E60" w:rsidRPr="002A6588" w:rsidRDefault="00CA298C" w:rsidP="004F1E60">
      <w:pPr>
        <w:pStyle w:val="paragraph"/>
        <w:spacing w:before="0" w:beforeAutospacing="0" w:after="0" w:afterAutospacing="0"/>
        <w:ind w:firstLine="709"/>
        <w:textAlignment w:val="baseline"/>
        <w:rPr>
          <w:rFonts w:ascii="Arial" w:hAnsi="Arial" w:cs="Arial"/>
          <w:bCs/>
        </w:rPr>
      </w:pPr>
      <w:r w:rsidRPr="002A6588">
        <w:rPr>
          <w:rFonts w:ascii="Arial" w:hAnsi="Arial" w:cs="Arial"/>
        </w:rPr>
        <w:t xml:space="preserve">1. </w:t>
      </w:r>
      <w:r w:rsidR="009E5BFA" w:rsidRPr="002A6588">
        <w:rPr>
          <w:rFonts w:ascii="Arial" w:hAnsi="Arial" w:cs="Arial"/>
          <w:bCs/>
        </w:rPr>
        <w:t xml:space="preserve">Признать утратившим силу решение Сельской Думы муниципального образования сельского поселения «Село </w:t>
      </w:r>
      <w:r w:rsidR="00CE4FF5" w:rsidRPr="002A6588">
        <w:rPr>
          <w:rFonts w:ascii="Arial" w:hAnsi="Arial" w:cs="Arial"/>
          <w:bCs/>
        </w:rPr>
        <w:t>Мокрое</w:t>
      </w:r>
      <w:r w:rsidR="009E5BFA" w:rsidRPr="002A6588">
        <w:rPr>
          <w:rFonts w:ascii="Arial" w:hAnsi="Arial" w:cs="Arial"/>
          <w:bCs/>
        </w:rPr>
        <w:t xml:space="preserve">» </w:t>
      </w:r>
      <w:r w:rsidR="00BF4F39" w:rsidRPr="002A6588">
        <w:rPr>
          <w:rFonts w:ascii="Arial" w:hAnsi="Arial" w:cs="Arial"/>
          <w:bCs/>
        </w:rPr>
        <w:t>от 02.09.2022</w:t>
      </w:r>
      <w:r w:rsidR="009E5BFA" w:rsidRPr="002A6588">
        <w:rPr>
          <w:rFonts w:ascii="Arial" w:hAnsi="Arial" w:cs="Arial"/>
          <w:bCs/>
        </w:rPr>
        <w:t xml:space="preserve"> </w:t>
      </w:r>
      <w:hyperlink r:id="rId9" w:tgtFrame="Cancelling" w:history="1">
        <w:r w:rsidR="009E5BFA" w:rsidRPr="00677120">
          <w:rPr>
            <w:rStyle w:val="ac"/>
            <w:rFonts w:ascii="Arial" w:hAnsi="Arial" w:cs="Arial"/>
            <w:bCs/>
          </w:rPr>
          <w:t>№</w:t>
        </w:r>
        <w:bookmarkStart w:id="0" w:name="_GoBack"/>
        <w:bookmarkEnd w:id="0"/>
        <w:r w:rsidR="009E5BFA" w:rsidRPr="00677120">
          <w:rPr>
            <w:rStyle w:val="ac"/>
            <w:rFonts w:ascii="Arial" w:hAnsi="Arial" w:cs="Arial"/>
            <w:bCs/>
          </w:rPr>
          <w:t xml:space="preserve"> </w:t>
        </w:r>
        <w:r w:rsidR="00BF4F39" w:rsidRPr="00677120">
          <w:rPr>
            <w:rStyle w:val="ac"/>
            <w:rFonts w:ascii="Arial" w:hAnsi="Arial" w:cs="Arial"/>
            <w:bCs/>
          </w:rPr>
          <w:t>76</w:t>
        </w:r>
      </w:hyperlink>
      <w:r w:rsidR="009E5BFA" w:rsidRPr="002A6588">
        <w:rPr>
          <w:rFonts w:ascii="Arial" w:hAnsi="Arial" w:cs="Arial"/>
          <w:bCs/>
        </w:rPr>
        <w:t xml:space="preserve"> «</w:t>
      </w:r>
      <w:r w:rsidR="00C605B0" w:rsidRPr="002A6588">
        <w:rPr>
          <w:rFonts w:ascii="Arial" w:eastAsia="Calibri" w:hAnsi="Arial" w:cs="Arial"/>
          <w:bCs/>
        </w:rPr>
        <w:t>О принятии части полномочий муниципального района «Куйбышевский район» сельским поселением «Село Мокрое»</w:t>
      </w:r>
      <w:r w:rsidR="00872AF7" w:rsidRPr="002A6588">
        <w:rPr>
          <w:rFonts w:ascii="Arial" w:eastAsia="Calibri" w:hAnsi="Arial" w:cs="Arial"/>
          <w:bCs/>
        </w:rPr>
        <w:t>»</w:t>
      </w:r>
      <w:r w:rsidR="00C605B0" w:rsidRPr="002A6588">
        <w:rPr>
          <w:rFonts w:ascii="Arial" w:hAnsi="Arial" w:cs="Arial"/>
          <w:bCs/>
        </w:rPr>
        <w:t>.</w:t>
      </w:r>
    </w:p>
    <w:p w:rsidR="004F1E60" w:rsidRPr="002A6588" w:rsidRDefault="004F1E60" w:rsidP="004F1E60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2A6588">
        <w:rPr>
          <w:rFonts w:ascii="Arial" w:hAnsi="Arial" w:cs="Arial"/>
        </w:rPr>
        <w:t xml:space="preserve">2. Настоящее </w:t>
      </w:r>
      <w:r w:rsidR="009E5BFA" w:rsidRPr="002A6588">
        <w:rPr>
          <w:rFonts w:ascii="Arial" w:hAnsi="Arial" w:cs="Arial"/>
        </w:rPr>
        <w:t>решение</w:t>
      </w:r>
      <w:r w:rsidRPr="002A6588">
        <w:rPr>
          <w:rFonts w:ascii="Arial" w:hAnsi="Arial" w:cs="Arial"/>
        </w:rPr>
        <w:t xml:space="preserve"> вступает в законную силу с момента официального опубликования (обнародования) и подлежит размещению в информационно-телекоммуникационной сети Интернет на официальном сайте администрации муниципального образования сельское поселение «Село </w:t>
      </w:r>
      <w:r w:rsidR="00CE4FF5" w:rsidRPr="002A6588">
        <w:rPr>
          <w:rFonts w:ascii="Arial" w:hAnsi="Arial" w:cs="Arial"/>
        </w:rPr>
        <w:t>Мокрое</w:t>
      </w:r>
      <w:r w:rsidRPr="002A6588">
        <w:rPr>
          <w:rFonts w:ascii="Arial" w:hAnsi="Arial" w:cs="Arial"/>
        </w:rPr>
        <w:t>» </w:t>
      </w:r>
      <w:r w:rsidR="00C605B0" w:rsidRPr="002A6588">
        <w:rPr>
          <w:rFonts w:ascii="Arial" w:hAnsi="Arial" w:cs="Arial"/>
        </w:rPr>
        <w:t>http://</w:t>
      </w:r>
      <w:r w:rsidR="00C605B0" w:rsidRPr="002A6588">
        <w:rPr>
          <w:rFonts w:ascii="Arial" w:hAnsi="Arial" w:cs="Arial"/>
          <w:lang w:val="en-US"/>
        </w:rPr>
        <w:t>admmokroe</w:t>
      </w:r>
      <w:r w:rsidR="00C605B0" w:rsidRPr="002A6588">
        <w:rPr>
          <w:rFonts w:ascii="Arial" w:hAnsi="Arial" w:cs="Arial"/>
        </w:rPr>
        <w:t>.ru/.</w:t>
      </w:r>
    </w:p>
    <w:p w:rsidR="004058AA" w:rsidRDefault="004058AA" w:rsidP="004F1E60">
      <w:pPr>
        <w:ind w:firstLine="709"/>
        <w:rPr>
          <w:rFonts w:cs="Arial"/>
          <w:b/>
        </w:rPr>
      </w:pPr>
    </w:p>
    <w:p w:rsidR="002A6588" w:rsidRPr="002A6588" w:rsidRDefault="002A6588" w:rsidP="004F1E60">
      <w:pPr>
        <w:ind w:firstLine="709"/>
        <w:rPr>
          <w:rFonts w:cs="Arial"/>
          <w:b/>
        </w:rPr>
      </w:pPr>
    </w:p>
    <w:p w:rsidR="004058AA" w:rsidRPr="002A6588" w:rsidRDefault="004058AA" w:rsidP="004058AA">
      <w:pPr>
        <w:rPr>
          <w:rFonts w:cs="Arial"/>
          <w:b/>
        </w:rPr>
      </w:pPr>
      <w:r w:rsidRPr="002A6588">
        <w:rPr>
          <w:rFonts w:cs="Arial"/>
          <w:b/>
        </w:rPr>
        <w:t>Глава муниципального образования</w:t>
      </w:r>
    </w:p>
    <w:p w:rsidR="00CA298C" w:rsidRPr="002A6588" w:rsidRDefault="004058AA" w:rsidP="002A6588">
      <w:pPr>
        <w:shd w:val="clear" w:color="auto" w:fill="FFFFFF"/>
        <w:textAlignment w:val="top"/>
        <w:rPr>
          <w:rFonts w:cs="Arial"/>
        </w:rPr>
      </w:pPr>
      <w:r w:rsidRPr="002A6588">
        <w:rPr>
          <w:rFonts w:cs="Arial"/>
          <w:b/>
        </w:rPr>
        <w:t xml:space="preserve">сельское поселение «Село </w:t>
      </w:r>
      <w:r w:rsidR="00CE4FF5" w:rsidRPr="002A6588">
        <w:rPr>
          <w:rFonts w:cs="Arial"/>
          <w:b/>
        </w:rPr>
        <w:t>Мокрое</w:t>
      </w:r>
      <w:r w:rsidRPr="002A6588">
        <w:rPr>
          <w:rFonts w:cs="Arial"/>
          <w:b/>
        </w:rPr>
        <w:t>»</w:t>
      </w:r>
      <w:r w:rsidRPr="002A6588">
        <w:rPr>
          <w:rFonts w:cs="Arial"/>
          <w:b/>
        </w:rPr>
        <w:tab/>
        <w:t xml:space="preserve">       </w:t>
      </w:r>
      <w:r w:rsidRPr="002A6588">
        <w:rPr>
          <w:rFonts w:cs="Arial"/>
          <w:b/>
        </w:rPr>
        <w:tab/>
        <w:t xml:space="preserve">                 </w:t>
      </w:r>
      <w:r w:rsidR="00C605B0" w:rsidRPr="002A6588">
        <w:rPr>
          <w:rFonts w:cs="Arial"/>
          <w:b/>
        </w:rPr>
        <w:t>И.Н. Лыжененкова</w:t>
      </w:r>
    </w:p>
    <w:p w:rsidR="00BA7FF7" w:rsidRPr="002A6588" w:rsidRDefault="00BA7FF7" w:rsidP="002A6588">
      <w:pPr>
        <w:ind w:firstLine="0"/>
        <w:rPr>
          <w:rFonts w:cs="Arial"/>
        </w:rPr>
      </w:pPr>
    </w:p>
    <w:sectPr w:rsidR="00BA7FF7" w:rsidRPr="002A6588" w:rsidSect="00957480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92D"/>
    <w:multiLevelType w:val="multilevel"/>
    <w:tmpl w:val="AF18C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6A79"/>
    <w:multiLevelType w:val="multilevel"/>
    <w:tmpl w:val="F76C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11C06"/>
    <w:multiLevelType w:val="multilevel"/>
    <w:tmpl w:val="093C92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719E6"/>
    <w:multiLevelType w:val="multilevel"/>
    <w:tmpl w:val="6A28D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F37C9"/>
    <w:multiLevelType w:val="multilevel"/>
    <w:tmpl w:val="A8C4F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A6E19"/>
    <w:multiLevelType w:val="multilevel"/>
    <w:tmpl w:val="1F2AF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003B5"/>
    <w:multiLevelType w:val="multilevel"/>
    <w:tmpl w:val="B87E3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43616A"/>
    <w:multiLevelType w:val="multilevel"/>
    <w:tmpl w:val="B908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D6564"/>
    <w:multiLevelType w:val="multilevel"/>
    <w:tmpl w:val="10143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25D09B8"/>
    <w:multiLevelType w:val="multilevel"/>
    <w:tmpl w:val="114A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C4E95"/>
    <w:multiLevelType w:val="multilevel"/>
    <w:tmpl w:val="BF8C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531E68"/>
    <w:multiLevelType w:val="multilevel"/>
    <w:tmpl w:val="633EA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A1F4F"/>
    <w:multiLevelType w:val="multilevel"/>
    <w:tmpl w:val="C4FC8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AE832D3"/>
    <w:multiLevelType w:val="multilevel"/>
    <w:tmpl w:val="F0BE6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D70276"/>
    <w:multiLevelType w:val="multilevel"/>
    <w:tmpl w:val="3E2C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46145"/>
    <w:multiLevelType w:val="multilevel"/>
    <w:tmpl w:val="9BFA4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36F1F"/>
    <w:multiLevelType w:val="hybridMultilevel"/>
    <w:tmpl w:val="B338EB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406B6"/>
    <w:multiLevelType w:val="multilevel"/>
    <w:tmpl w:val="6C3A8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D6988"/>
    <w:multiLevelType w:val="multilevel"/>
    <w:tmpl w:val="BE265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FF275AC"/>
    <w:multiLevelType w:val="multilevel"/>
    <w:tmpl w:val="56C2E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8F2570"/>
    <w:multiLevelType w:val="multilevel"/>
    <w:tmpl w:val="D820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B2CC2"/>
    <w:multiLevelType w:val="multilevel"/>
    <w:tmpl w:val="932A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F20F3"/>
    <w:multiLevelType w:val="multilevel"/>
    <w:tmpl w:val="84B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9459BF"/>
    <w:multiLevelType w:val="multilevel"/>
    <w:tmpl w:val="8954E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150F7"/>
    <w:multiLevelType w:val="multilevel"/>
    <w:tmpl w:val="B08C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F6FEF"/>
    <w:multiLevelType w:val="multilevel"/>
    <w:tmpl w:val="ED1C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146DDA"/>
    <w:multiLevelType w:val="multilevel"/>
    <w:tmpl w:val="08B0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7222DE"/>
    <w:multiLevelType w:val="multilevel"/>
    <w:tmpl w:val="CC50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4"/>
  </w:num>
  <w:num w:numId="5">
    <w:abstractNumId w:val="24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22"/>
  </w:num>
  <w:num w:numId="11">
    <w:abstractNumId w:val="27"/>
  </w:num>
  <w:num w:numId="12">
    <w:abstractNumId w:val="4"/>
  </w:num>
  <w:num w:numId="13">
    <w:abstractNumId w:val="23"/>
  </w:num>
  <w:num w:numId="14">
    <w:abstractNumId w:val="19"/>
  </w:num>
  <w:num w:numId="15">
    <w:abstractNumId w:val="21"/>
  </w:num>
  <w:num w:numId="16">
    <w:abstractNumId w:val="3"/>
  </w:num>
  <w:num w:numId="17">
    <w:abstractNumId w:val="11"/>
  </w:num>
  <w:num w:numId="18">
    <w:abstractNumId w:val="20"/>
  </w:num>
  <w:num w:numId="19">
    <w:abstractNumId w:val="0"/>
  </w:num>
  <w:num w:numId="20">
    <w:abstractNumId w:val="25"/>
  </w:num>
  <w:num w:numId="21">
    <w:abstractNumId w:val="26"/>
  </w:num>
  <w:num w:numId="22">
    <w:abstractNumId w:val="5"/>
  </w:num>
  <w:num w:numId="23">
    <w:abstractNumId w:val="8"/>
  </w:num>
  <w:num w:numId="24">
    <w:abstractNumId w:val="13"/>
  </w:num>
  <w:num w:numId="25">
    <w:abstractNumId w:val="18"/>
  </w:num>
  <w:num w:numId="26">
    <w:abstractNumId w:val="6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8C"/>
    <w:rsid w:val="00135405"/>
    <w:rsid w:val="00212B52"/>
    <w:rsid w:val="00292021"/>
    <w:rsid w:val="002A6588"/>
    <w:rsid w:val="004058AA"/>
    <w:rsid w:val="004D1584"/>
    <w:rsid w:val="004F1E60"/>
    <w:rsid w:val="005A682A"/>
    <w:rsid w:val="00640152"/>
    <w:rsid w:val="00677120"/>
    <w:rsid w:val="00872AF7"/>
    <w:rsid w:val="008E3407"/>
    <w:rsid w:val="009E5BFA"/>
    <w:rsid w:val="00A11553"/>
    <w:rsid w:val="00AA7F47"/>
    <w:rsid w:val="00BA7FF7"/>
    <w:rsid w:val="00BF4F39"/>
    <w:rsid w:val="00C605B0"/>
    <w:rsid w:val="00CA298C"/>
    <w:rsid w:val="00CE4FF5"/>
    <w:rsid w:val="00D85F87"/>
    <w:rsid w:val="00D87870"/>
    <w:rsid w:val="00DA3837"/>
    <w:rsid w:val="00E30593"/>
    <w:rsid w:val="00E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3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6588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65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65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65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65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65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6588"/>
  </w:style>
  <w:style w:type="paragraph" w:customStyle="1" w:styleId="a3">
    <w:name w:val="Нормальный (таблица)"/>
    <w:basedOn w:val="a"/>
    <w:next w:val="a"/>
    <w:rsid w:val="00CA298C"/>
  </w:style>
  <w:style w:type="paragraph" w:customStyle="1" w:styleId="a4">
    <w:name w:val="Прижатый влево"/>
    <w:basedOn w:val="a"/>
    <w:next w:val="a"/>
    <w:rsid w:val="00CA298C"/>
  </w:style>
  <w:style w:type="paragraph" w:styleId="a5">
    <w:name w:val="List Paragraph"/>
    <w:basedOn w:val="a"/>
    <w:uiPriority w:val="34"/>
    <w:qFormat/>
    <w:rsid w:val="00CA298C"/>
    <w:pPr>
      <w:ind w:left="708"/>
    </w:pPr>
  </w:style>
  <w:style w:type="paragraph" w:styleId="a6">
    <w:name w:val="Normal (Web)"/>
    <w:basedOn w:val="a"/>
    <w:uiPriority w:val="99"/>
    <w:rsid w:val="00CA298C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 Spacing"/>
    <w:uiPriority w:val="1"/>
    <w:qFormat/>
    <w:rsid w:val="00CA298C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paragraph">
    <w:name w:val="paragraph"/>
    <w:basedOn w:val="a"/>
    <w:rsid w:val="004F1E60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354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4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A65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65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6588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6588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2A65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A658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2A6588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2A65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2A6588"/>
    <w:rPr>
      <w:color w:val="0000FF"/>
      <w:u w:val="none"/>
    </w:rPr>
  </w:style>
  <w:style w:type="paragraph" w:customStyle="1" w:styleId="Application">
    <w:name w:val="Application!Приложение"/>
    <w:rsid w:val="002A658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A658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A658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A658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A6588"/>
    <w:rPr>
      <w:sz w:val="28"/>
    </w:rPr>
  </w:style>
  <w:style w:type="character" w:styleId="ad">
    <w:name w:val="FollowedHyperlink"/>
    <w:basedOn w:val="a0"/>
    <w:uiPriority w:val="99"/>
    <w:semiHidden/>
    <w:unhideWhenUsed/>
    <w:rsid w:val="00E40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6588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65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65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65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65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65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6588"/>
  </w:style>
  <w:style w:type="paragraph" w:customStyle="1" w:styleId="a3">
    <w:name w:val="Нормальный (таблица)"/>
    <w:basedOn w:val="a"/>
    <w:next w:val="a"/>
    <w:rsid w:val="00CA298C"/>
  </w:style>
  <w:style w:type="paragraph" w:customStyle="1" w:styleId="a4">
    <w:name w:val="Прижатый влево"/>
    <w:basedOn w:val="a"/>
    <w:next w:val="a"/>
    <w:rsid w:val="00CA298C"/>
  </w:style>
  <w:style w:type="paragraph" w:styleId="a5">
    <w:name w:val="List Paragraph"/>
    <w:basedOn w:val="a"/>
    <w:uiPriority w:val="34"/>
    <w:qFormat/>
    <w:rsid w:val="00CA298C"/>
    <w:pPr>
      <w:ind w:left="708"/>
    </w:pPr>
  </w:style>
  <w:style w:type="paragraph" w:styleId="a6">
    <w:name w:val="Normal (Web)"/>
    <w:basedOn w:val="a"/>
    <w:uiPriority w:val="99"/>
    <w:rsid w:val="00CA298C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 Spacing"/>
    <w:uiPriority w:val="1"/>
    <w:qFormat/>
    <w:rsid w:val="00CA298C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paragraph">
    <w:name w:val="paragraph"/>
    <w:basedOn w:val="a"/>
    <w:rsid w:val="004F1E60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1354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4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A65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65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6588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6588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2A65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A658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2A6588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2A65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2A6588"/>
    <w:rPr>
      <w:color w:val="0000FF"/>
      <w:u w:val="none"/>
    </w:rPr>
  </w:style>
  <w:style w:type="paragraph" w:customStyle="1" w:styleId="Application">
    <w:name w:val="Application!Приложение"/>
    <w:rsid w:val="002A658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A658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A658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A658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A6588"/>
    <w:rPr>
      <w:sz w:val="28"/>
    </w:rPr>
  </w:style>
  <w:style w:type="character" w:styleId="ad">
    <w:name w:val="FollowedHyperlink"/>
    <w:basedOn w:val="a0"/>
    <w:uiPriority w:val="99"/>
    <w:semiHidden/>
    <w:unhideWhenUsed/>
    <w:rsid w:val="00E40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58d00ca-06ed-421b-a4a1-7bba03d2d9e4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d4168f55-fdc8-4422-a7ae-9a1f2f1e865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d4168f55-fdc8-4422-a7ae-9a1f2f1e865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7B97-183F-45C2-B625-552395AE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2023-03-06T09:47:00Z</cp:lastPrinted>
  <dcterms:created xsi:type="dcterms:W3CDTF">2023-04-06T09:19:00Z</dcterms:created>
  <dcterms:modified xsi:type="dcterms:W3CDTF">2023-04-06T09:19:00Z</dcterms:modified>
</cp:coreProperties>
</file>