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33B11" w14:textId="77777777" w:rsidR="00811866" w:rsidRDefault="00811866" w:rsidP="00811866">
      <w:pPr>
        <w:shd w:val="clear" w:color="auto" w:fill="FFFFFF"/>
        <w:spacing w:line="269" w:lineRule="exact"/>
        <w:ind w:right="-62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14:paraId="2ABDCD73" w14:textId="77777777" w:rsidR="00811866" w:rsidRDefault="00811866" w:rsidP="00811866">
      <w:pPr>
        <w:shd w:val="clear" w:color="auto" w:fill="FFFFFF"/>
        <w:spacing w:line="269" w:lineRule="exact"/>
        <w:ind w:right="-62"/>
        <w:jc w:val="center"/>
      </w:pPr>
      <w:r>
        <w:rPr>
          <w:b/>
          <w:bCs/>
        </w:rPr>
        <w:t>КАЛУЖСКАЯ ОБЛАСТЬ</w:t>
      </w:r>
    </w:p>
    <w:p w14:paraId="4E7F9030" w14:textId="77777777" w:rsidR="00811866" w:rsidRDefault="00811866" w:rsidP="00811866">
      <w:pPr>
        <w:shd w:val="clear" w:color="auto" w:fill="FFFFFF"/>
        <w:spacing w:line="269" w:lineRule="exact"/>
        <w:ind w:right="-62"/>
        <w:jc w:val="center"/>
      </w:pPr>
      <w:r>
        <w:rPr>
          <w:b/>
          <w:bCs/>
          <w:spacing w:val="-2"/>
        </w:rPr>
        <w:t>КУЙБЫШЕВСКИЙ РАЙОН</w:t>
      </w:r>
    </w:p>
    <w:p w14:paraId="0ECB725C" w14:textId="77777777" w:rsidR="00811866" w:rsidRDefault="00811866" w:rsidP="00811866">
      <w:pPr>
        <w:shd w:val="clear" w:color="auto" w:fill="FFFFFF"/>
        <w:spacing w:line="269" w:lineRule="exact"/>
        <w:ind w:right="-62"/>
        <w:jc w:val="center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14:paraId="2DEEDCA2" w14:textId="77777777" w:rsidR="00811866" w:rsidRDefault="00811866" w:rsidP="00811866">
      <w:pPr>
        <w:shd w:val="clear" w:color="auto" w:fill="FFFFFF"/>
        <w:spacing w:line="269" w:lineRule="exact"/>
        <w:ind w:right="-62"/>
        <w:jc w:val="center"/>
        <w:rPr>
          <w:sz w:val="20"/>
          <w:szCs w:val="20"/>
        </w:rPr>
      </w:pPr>
      <w:r>
        <w:rPr>
          <w:b/>
          <w:bCs/>
        </w:rPr>
        <w:t>СЕЛЬСКОЕ ПОСЕЛЕНИЕ</w:t>
      </w:r>
    </w:p>
    <w:p w14:paraId="3F9308F2" w14:textId="2AA88BD0" w:rsidR="00811866" w:rsidRDefault="00811866" w:rsidP="00811866">
      <w:pPr>
        <w:shd w:val="clear" w:color="auto" w:fill="FFFFFF"/>
        <w:spacing w:line="269" w:lineRule="exact"/>
        <w:ind w:right="-62"/>
        <w:jc w:val="center"/>
      </w:pPr>
      <w:r>
        <w:rPr>
          <w:b/>
          <w:bCs/>
          <w:spacing w:val="-2"/>
        </w:rPr>
        <w:t>«</w:t>
      </w:r>
      <w:r w:rsidR="00A34CE6">
        <w:rPr>
          <w:b/>
          <w:bCs/>
          <w:spacing w:val="-2"/>
        </w:rPr>
        <w:t>СЕЛО МОКРОЕ</w:t>
      </w:r>
      <w:r>
        <w:rPr>
          <w:b/>
          <w:bCs/>
          <w:spacing w:val="-2"/>
        </w:rPr>
        <w:t>»</w:t>
      </w:r>
    </w:p>
    <w:p w14:paraId="06CAFA71" w14:textId="77777777" w:rsidR="00811866" w:rsidRDefault="00811866" w:rsidP="00811866">
      <w:pPr>
        <w:shd w:val="clear" w:color="auto" w:fill="FFFFFF"/>
        <w:spacing w:before="322"/>
        <w:ind w:right="-62"/>
        <w:jc w:val="center"/>
      </w:pPr>
      <w:r>
        <w:rPr>
          <w:b/>
          <w:bCs/>
        </w:rPr>
        <w:t>СЕЛЬСКАЯ ДУМА</w:t>
      </w:r>
    </w:p>
    <w:p w14:paraId="33F68250" w14:textId="77777777" w:rsidR="00811866" w:rsidRPr="003D4E19" w:rsidRDefault="00811866" w:rsidP="00811866">
      <w:pPr>
        <w:shd w:val="clear" w:color="auto" w:fill="FFFFFF"/>
        <w:tabs>
          <w:tab w:val="left" w:pos="7973"/>
        </w:tabs>
        <w:spacing w:before="259"/>
        <w:ind w:left="2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Р Е Ш Е Н И Е</w:t>
      </w:r>
    </w:p>
    <w:p w14:paraId="12F218EC" w14:textId="77777777" w:rsidR="00811866" w:rsidRPr="00F879F1" w:rsidRDefault="00811866" w:rsidP="00811866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F879F1">
        <w:rPr>
          <w:sz w:val="21"/>
          <w:szCs w:val="21"/>
        </w:rPr>
        <w:t> </w:t>
      </w:r>
    </w:p>
    <w:p w14:paraId="6CB2D1C0" w14:textId="5A5ED79E" w:rsidR="00811866" w:rsidRPr="00657983" w:rsidRDefault="00811866" w:rsidP="00811866">
      <w:pPr>
        <w:pStyle w:val="a8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879F1">
        <w:rPr>
          <w:rFonts w:ascii="Calibri" w:hAnsi="Calibri"/>
          <w:sz w:val="26"/>
          <w:szCs w:val="26"/>
        </w:rPr>
        <w:t> </w:t>
      </w:r>
      <w:r>
        <w:rPr>
          <w:sz w:val="28"/>
          <w:szCs w:val="28"/>
        </w:rPr>
        <w:t xml:space="preserve">От </w:t>
      </w:r>
      <w:r w:rsidR="00B140AC">
        <w:rPr>
          <w:sz w:val="28"/>
          <w:szCs w:val="28"/>
        </w:rPr>
        <w:t>12.04.</w:t>
      </w:r>
      <w:r>
        <w:rPr>
          <w:sz w:val="28"/>
          <w:szCs w:val="28"/>
        </w:rPr>
        <w:t>2024</w:t>
      </w:r>
      <w:r w:rsidRPr="00657983">
        <w:rPr>
          <w:sz w:val="28"/>
          <w:szCs w:val="28"/>
        </w:rPr>
        <w:t xml:space="preserve"> года                                  </w:t>
      </w:r>
      <w:r>
        <w:rPr>
          <w:sz w:val="28"/>
          <w:szCs w:val="28"/>
        </w:rPr>
        <w:t xml:space="preserve">                                </w:t>
      </w:r>
      <w:r w:rsidR="00B140AC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№ </w:t>
      </w:r>
      <w:r w:rsidR="00B140AC">
        <w:rPr>
          <w:sz w:val="28"/>
          <w:szCs w:val="28"/>
        </w:rPr>
        <w:t>135</w:t>
      </w:r>
    </w:p>
    <w:p w14:paraId="23259F8C" w14:textId="77777777" w:rsidR="00811866" w:rsidRPr="00F879F1" w:rsidRDefault="00811866" w:rsidP="00811866">
      <w:pPr>
        <w:pStyle w:val="a8"/>
        <w:shd w:val="clear" w:color="auto" w:fill="FFFFFF"/>
        <w:spacing w:before="0" w:beforeAutospacing="0" w:after="0" w:afterAutospacing="0" w:line="276" w:lineRule="auto"/>
        <w:rPr>
          <w:sz w:val="21"/>
          <w:szCs w:val="21"/>
        </w:rPr>
      </w:pPr>
      <w:r w:rsidRPr="00F879F1">
        <w:rPr>
          <w:rFonts w:ascii="Calibri" w:hAnsi="Calibri"/>
          <w:sz w:val="26"/>
          <w:szCs w:val="26"/>
        </w:rPr>
        <w:t>                                                    </w:t>
      </w:r>
    </w:p>
    <w:p w14:paraId="75668DCE" w14:textId="2433DBF2" w:rsidR="00811866" w:rsidRPr="003D37FA" w:rsidRDefault="00811866" w:rsidP="00811866">
      <w:pPr>
        <w:pStyle w:val="ConsPlusTitle"/>
        <w:ind w:right="4960"/>
        <w:jc w:val="both"/>
      </w:pPr>
      <w:r w:rsidRPr="003D37FA">
        <w:t>О</w:t>
      </w:r>
      <w:r>
        <w:t xml:space="preserve"> внесении изменений в</w:t>
      </w:r>
      <w:r w:rsidRPr="003D37FA">
        <w:t xml:space="preserve"> Положени</w:t>
      </w:r>
      <w:r>
        <w:t>е</w:t>
      </w:r>
      <w:r w:rsidRPr="003D37FA">
        <w:t xml:space="preserve"> об оплате труда муниципальных служащих, замещающих муниципальные должности муниципальной службы в органах местного самоуправления муниципального образования сельское поселение «</w:t>
      </w:r>
      <w:r w:rsidR="00A34CE6">
        <w:t>Село Мокрое</w:t>
      </w:r>
      <w:r w:rsidRPr="003D37FA">
        <w:t>»</w:t>
      </w:r>
    </w:p>
    <w:p w14:paraId="7A5B10C4" w14:textId="77777777" w:rsidR="00811866" w:rsidRPr="00115746" w:rsidRDefault="00811866" w:rsidP="00811866">
      <w:pPr>
        <w:pStyle w:val="a8"/>
        <w:shd w:val="clear" w:color="auto" w:fill="FFFFFF"/>
        <w:spacing w:before="0" w:beforeAutospacing="0" w:after="0" w:afterAutospacing="0" w:line="276" w:lineRule="auto"/>
        <w:ind w:right="4677"/>
        <w:jc w:val="both"/>
        <w:rPr>
          <w:b/>
          <w:sz w:val="21"/>
          <w:szCs w:val="21"/>
        </w:rPr>
      </w:pPr>
    </w:p>
    <w:p w14:paraId="129F3601" w14:textId="01533232" w:rsidR="00811866" w:rsidRPr="00F53F16" w:rsidRDefault="00811866" w:rsidP="00811866">
      <w:pPr>
        <w:widowControl w:val="0"/>
        <w:autoSpaceDE w:val="0"/>
        <w:autoSpaceDN w:val="0"/>
        <w:adjustRightInd w:val="0"/>
        <w:ind w:firstLine="567"/>
        <w:jc w:val="both"/>
        <w:rPr>
          <w:szCs w:val="26"/>
        </w:rPr>
      </w:pPr>
      <w:r w:rsidRPr="00F53F16">
        <w:rPr>
          <w:szCs w:val="26"/>
        </w:rPr>
        <w:t>В соответствии с Законом Калужской области от 27.12.2006 года № 276 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муниципальной службы в Калужской области</w:t>
      </w:r>
      <w:r w:rsidR="00F53F16">
        <w:rPr>
          <w:szCs w:val="26"/>
        </w:rPr>
        <w:t>»</w:t>
      </w:r>
      <w:r w:rsidRPr="00F53F16">
        <w:rPr>
          <w:szCs w:val="26"/>
        </w:rPr>
        <w:t xml:space="preserve">; Федеральным законом от 02.03.2007 </w:t>
      </w:r>
      <w:r w:rsidR="00F53F16">
        <w:rPr>
          <w:szCs w:val="26"/>
        </w:rPr>
        <w:t>№</w:t>
      </w:r>
      <w:r w:rsidRPr="00F53F16">
        <w:rPr>
          <w:szCs w:val="26"/>
        </w:rPr>
        <w:t xml:space="preserve"> 25-ФЗ </w:t>
      </w:r>
      <w:r w:rsidR="00F53F16">
        <w:rPr>
          <w:szCs w:val="26"/>
        </w:rPr>
        <w:t>«</w:t>
      </w:r>
      <w:r w:rsidRPr="00F53F16">
        <w:rPr>
          <w:szCs w:val="26"/>
        </w:rPr>
        <w:t>О муниципальной службе в Российской Федерации</w:t>
      </w:r>
      <w:r w:rsidR="00F53F16">
        <w:rPr>
          <w:szCs w:val="26"/>
        </w:rPr>
        <w:t>»</w:t>
      </w:r>
      <w:r w:rsidRPr="00F53F16">
        <w:rPr>
          <w:szCs w:val="26"/>
        </w:rPr>
        <w:t xml:space="preserve">, Законом Калужской области от 03.12.2007 N 382-ОЗ </w:t>
      </w:r>
      <w:r w:rsidR="00F53F16">
        <w:rPr>
          <w:szCs w:val="26"/>
        </w:rPr>
        <w:t>«</w:t>
      </w:r>
      <w:r w:rsidRPr="00F53F16">
        <w:rPr>
          <w:szCs w:val="26"/>
        </w:rPr>
        <w:t>О муниципальной службе в Калужской области</w:t>
      </w:r>
      <w:r w:rsidR="00F53F16">
        <w:rPr>
          <w:szCs w:val="26"/>
        </w:rPr>
        <w:t>»</w:t>
      </w:r>
      <w:r w:rsidRPr="00F53F16">
        <w:rPr>
          <w:szCs w:val="26"/>
        </w:rPr>
        <w:t xml:space="preserve">, </w:t>
      </w:r>
      <w:r w:rsidR="00F53F16">
        <w:rPr>
          <w:szCs w:val="26"/>
        </w:rPr>
        <w:t xml:space="preserve">руководствуясь </w:t>
      </w:r>
      <w:r w:rsidRPr="00F53F16">
        <w:rPr>
          <w:szCs w:val="26"/>
        </w:rPr>
        <w:t>Уставом муниципального образования сельское поселение «</w:t>
      </w:r>
      <w:r w:rsidR="00A34CE6">
        <w:rPr>
          <w:bCs/>
          <w:szCs w:val="26"/>
        </w:rPr>
        <w:t>Село Мокрое</w:t>
      </w:r>
      <w:r w:rsidRPr="00F53F16">
        <w:rPr>
          <w:szCs w:val="26"/>
        </w:rPr>
        <w:t>» Сельская Дума МО СП «</w:t>
      </w:r>
      <w:r w:rsidR="00A34CE6">
        <w:rPr>
          <w:szCs w:val="26"/>
        </w:rPr>
        <w:t>Село Мокрое</w:t>
      </w:r>
      <w:r w:rsidRPr="00F53F16">
        <w:rPr>
          <w:szCs w:val="26"/>
        </w:rPr>
        <w:t>»</w:t>
      </w:r>
    </w:p>
    <w:p w14:paraId="00E76F27" w14:textId="77777777" w:rsidR="00811866" w:rsidRDefault="00811866" w:rsidP="00811866">
      <w:pPr>
        <w:pStyle w:val="consplusnormal0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sz w:val="26"/>
          <w:szCs w:val="26"/>
        </w:rPr>
      </w:pPr>
    </w:p>
    <w:p w14:paraId="499FD3C7" w14:textId="77777777" w:rsidR="00811866" w:rsidRDefault="00811866" w:rsidP="00811866">
      <w:pPr>
        <w:pStyle w:val="consplusnormal0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14:paraId="138C645F" w14:textId="77777777" w:rsidR="00811866" w:rsidRPr="003D4E19" w:rsidRDefault="00811866" w:rsidP="00811866">
      <w:pPr>
        <w:pStyle w:val="consplusnormal0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sz w:val="26"/>
          <w:szCs w:val="26"/>
        </w:rPr>
      </w:pPr>
    </w:p>
    <w:p w14:paraId="5E15EB42" w14:textId="34C95D2B" w:rsidR="00811866" w:rsidRDefault="00811866" w:rsidP="00811866">
      <w:pPr>
        <w:pStyle w:val="ConsPlusTitle"/>
        <w:ind w:firstLine="709"/>
        <w:jc w:val="both"/>
        <w:rPr>
          <w:b w:val="0"/>
          <w:bCs w:val="0"/>
        </w:rPr>
      </w:pPr>
      <w:r w:rsidRPr="002629E9">
        <w:rPr>
          <w:b w:val="0"/>
          <w:bCs w:val="0"/>
        </w:rPr>
        <w:t>1. </w:t>
      </w:r>
      <w:r>
        <w:rPr>
          <w:b w:val="0"/>
          <w:bCs w:val="0"/>
        </w:rPr>
        <w:t>Внести следующие изменения в</w:t>
      </w:r>
      <w:r w:rsidRPr="003D37FA">
        <w:rPr>
          <w:b w:val="0"/>
          <w:bCs w:val="0"/>
        </w:rPr>
        <w:t> Положение об оплате труда муниципальных служащих, замещающих муниципальные должности муниципальной службы в органах местного самоуправления муниципального образования сельское поселение «</w:t>
      </w:r>
      <w:r w:rsidR="00A34CE6">
        <w:rPr>
          <w:b w:val="0"/>
          <w:bCs w:val="0"/>
        </w:rPr>
        <w:t>Село Мокрое</w:t>
      </w:r>
      <w:r w:rsidRPr="003D37FA">
        <w:rPr>
          <w:b w:val="0"/>
          <w:bCs w:val="0"/>
        </w:rPr>
        <w:t>»</w:t>
      </w:r>
      <w:r>
        <w:rPr>
          <w:b w:val="0"/>
          <w:bCs w:val="0"/>
        </w:rPr>
        <w:t>, утвержденное Решением Сельской Думы муниципального образования сельское поселение «</w:t>
      </w:r>
      <w:r w:rsidR="00A34CE6">
        <w:rPr>
          <w:b w:val="0"/>
          <w:bCs w:val="0"/>
        </w:rPr>
        <w:t>Село Мокрое</w:t>
      </w:r>
      <w:r>
        <w:rPr>
          <w:b w:val="0"/>
          <w:bCs w:val="0"/>
        </w:rPr>
        <w:t>» № 120 от 26.12.2023:</w:t>
      </w:r>
    </w:p>
    <w:p w14:paraId="6E57D479" w14:textId="77777777" w:rsidR="00811866" w:rsidRDefault="00811866" w:rsidP="00811866">
      <w:pPr>
        <w:pStyle w:val="ConsPlusTitle"/>
        <w:ind w:firstLine="709"/>
        <w:jc w:val="both"/>
        <w:rPr>
          <w:b w:val="0"/>
          <w:bCs w:val="0"/>
        </w:rPr>
      </w:pPr>
    </w:p>
    <w:p w14:paraId="39E51048" w14:textId="6F0EA4AF" w:rsidR="00811866" w:rsidRDefault="00811866" w:rsidP="00811866">
      <w:pPr>
        <w:pStyle w:val="ConsPlusTitle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>пункт 1.2. признать утратившим силу;</w:t>
      </w:r>
    </w:p>
    <w:p w14:paraId="59E6714E" w14:textId="77777777" w:rsidR="00811866" w:rsidRDefault="00811866" w:rsidP="00811866">
      <w:pPr>
        <w:pStyle w:val="ConsPlusTitle"/>
        <w:ind w:firstLine="709"/>
        <w:jc w:val="both"/>
        <w:rPr>
          <w:b w:val="0"/>
          <w:bCs w:val="0"/>
        </w:rPr>
      </w:pPr>
    </w:p>
    <w:p w14:paraId="2E3805EF" w14:textId="24460692" w:rsidR="00811866" w:rsidRDefault="00811866" w:rsidP="00811866">
      <w:pPr>
        <w:pStyle w:val="ConsPlusTitle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>пункт 4.4. изложить в следующей редакции:</w:t>
      </w:r>
    </w:p>
    <w:p w14:paraId="2AC1DF59" w14:textId="38B0C2A0" w:rsidR="00811866" w:rsidRDefault="00811866" w:rsidP="0081186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«</w:t>
      </w:r>
      <w:r w:rsidRPr="002955AF">
        <w:t>4.4. Конкретный размер ежемесячной надбавки к должностному окладу за выслугу лет муниципальным служащим органов местного самоуправления муниципального образования сельское поселение «</w:t>
      </w:r>
      <w:r w:rsidR="00A34CE6">
        <w:t>Село Мокрое</w:t>
      </w:r>
      <w:r w:rsidRPr="002955AF">
        <w:t>», определяется распоряжением администрации муниципального образования сельское поселение «</w:t>
      </w:r>
      <w:r w:rsidR="00A34CE6">
        <w:t>Село Мокрое</w:t>
      </w:r>
      <w:r w:rsidRPr="002955AF">
        <w:t>», а Главе администрации муниципального образования сельское поселение «</w:t>
      </w:r>
      <w:r w:rsidR="00A34CE6">
        <w:t>Село Мокрое</w:t>
      </w:r>
      <w:r w:rsidRPr="002955AF">
        <w:t>» - правовым актом Главы муниципального образования сельское поселение «</w:t>
      </w:r>
      <w:r w:rsidR="00A34CE6">
        <w:t>Село Мокрое</w:t>
      </w:r>
      <w:r w:rsidRPr="002955AF">
        <w:t>».</w:t>
      </w:r>
      <w:r>
        <w:t>»;</w:t>
      </w:r>
    </w:p>
    <w:p w14:paraId="175E9399" w14:textId="77777777" w:rsidR="00811866" w:rsidRDefault="00811866" w:rsidP="00811866">
      <w:pPr>
        <w:widowControl w:val="0"/>
        <w:autoSpaceDE w:val="0"/>
        <w:autoSpaceDN w:val="0"/>
        <w:adjustRightInd w:val="0"/>
        <w:ind w:firstLine="540"/>
        <w:jc w:val="both"/>
      </w:pPr>
    </w:p>
    <w:p w14:paraId="1AF0EAA4" w14:textId="03571FC4" w:rsidR="00811866" w:rsidRDefault="00811866" w:rsidP="00811866">
      <w:pPr>
        <w:widowControl w:val="0"/>
        <w:autoSpaceDE w:val="0"/>
        <w:autoSpaceDN w:val="0"/>
        <w:adjustRightInd w:val="0"/>
        <w:ind w:firstLine="540"/>
        <w:jc w:val="both"/>
      </w:pPr>
      <w:r>
        <w:t>3) пункт 5.4. изложить в следующей редакции:</w:t>
      </w:r>
    </w:p>
    <w:p w14:paraId="66918F75" w14:textId="6750CEED" w:rsidR="00811866" w:rsidRDefault="00811866" w:rsidP="00811866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«</w:t>
      </w:r>
      <w:r w:rsidRPr="00EC1D0F">
        <w:t>5.4. Конкретный размер ежемесячной надбавки к должностному окладу за особые условия муниципальной службы муниципальным служащим органов местного самоуправления муниципального образования сельское поселение «</w:t>
      </w:r>
      <w:r w:rsidR="00A34CE6">
        <w:t>Село Мокрое</w:t>
      </w:r>
      <w:r w:rsidRPr="00EC1D0F">
        <w:t>» устанавливается при приеме гражданина на муниципальную службу и определяется распоряжением администрации муниципального образования сельское поселение «</w:t>
      </w:r>
      <w:r w:rsidR="00A34CE6">
        <w:t>Село Мокрое</w:t>
      </w:r>
      <w:r w:rsidRPr="00EC1D0F">
        <w:t>», а Главе администрации муниципального образования сельское поселение «</w:t>
      </w:r>
      <w:r w:rsidR="00A34CE6">
        <w:t>Село Мокрое</w:t>
      </w:r>
      <w:r w:rsidRPr="00EC1D0F">
        <w:t>» - правовым актом Главы муниципального образования сельское поселение «</w:t>
      </w:r>
      <w:r w:rsidR="00A34CE6">
        <w:t>Село Мокрое</w:t>
      </w:r>
      <w:r w:rsidRPr="00EC1D0F">
        <w:t>».</w:t>
      </w:r>
      <w:r>
        <w:t>»;</w:t>
      </w:r>
    </w:p>
    <w:p w14:paraId="08DAF7CE" w14:textId="77777777" w:rsidR="00811866" w:rsidRDefault="00811866" w:rsidP="00811866">
      <w:pPr>
        <w:widowControl w:val="0"/>
        <w:autoSpaceDE w:val="0"/>
        <w:autoSpaceDN w:val="0"/>
        <w:adjustRightInd w:val="0"/>
        <w:ind w:firstLine="540"/>
        <w:jc w:val="both"/>
      </w:pPr>
    </w:p>
    <w:p w14:paraId="57726123" w14:textId="3656FB9A" w:rsidR="00811866" w:rsidRDefault="00811866" w:rsidP="00811866">
      <w:pPr>
        <w:widowControl w:val="0"/>
        <w:autoSpaceDE w:val="0"/>
        <w:autoSpaceDN w:val="0"/>
        <w:adjustRightInd w:val="0"/>
        <w:ind w:firstLine="540"/>
        <w:jc w:val="both"/>
      </w:pPr>
      <w:r>
        <w:t>4) пункт 7.</w:t>
      </w:r>
      <w:r w:rsidR="00F53F16">
        <w:t>5</w:t>
      </w:r>
      <w:r>
        <w:t>. изложить в следующей редакции:</w:t>
      </w:r>
    </w:p>
    <w:p w14:paraId="75B63A0A" w14:textId="1ACB2EE0" w:rsidR="00811866" w:rsidRDefault="00811866" w:rsidP="00F53F16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t>«</w:t>
      </w:r>
      <w:r w:rsidR="00F53F16">
        <w:t>7</w:t>
      </w:r>
      <w:r w:rsidR="00F53F16" w:rsidRPr="00AE78CE">
        <w:t xml:space="preserve">.5. </w:t>
      </w:r>
      <w:r w:rsidR="00F53F16">
        <w:t>Конкретный размер</w:t>
      </w:r>
      <w:r w:rsidR="00F53F16" w:rsidRPr="00AE78CE">
        <w:t xml:space="preserve"> премий за выполнение особо важных заданий муниципальным служащим </w:t>
      </w:r>
      <w:r w:rsidR="00F53F16" w:rsidRPr="002955AF">
        <w:t>органов местного самоуправления муниципального образования сельское поселение «</w:t>
      </w:r>
      <w:r w:rsidR="00A34CE6">
        <w:t>Село Мокрое</w:t>
      </w:r>
      <w:r w:rsidR="00F53F16" w:rsidRPr="002955AF">
        <w:t>» определяется распоряжением администрации муниципального образования сельское поселение «</w:t>
      </w:r>
      <w:r w:rsidR="00A34CE6">
        <w:t>Село Мокрое</w:t>
      </w:r>
      <w:r w:rsidR="00F53F16" w:rsidRPr="002955AF">
        <w:t>», а Главе администрации муниципального образования сельское поселение «</w:t>
      </w:r>
      <w:r w:rsidR="00A34CE6">
        <w:t>Село Мокрое</w:t>
      </w:r>
      <w:r w:rsidR="00F53F16" w:rsidRPr="002955AF">
        <w:t>» - правовым актом Главы муниципального образования сельское поселение «</w:t>
      </w:r>
      <w:r w:rsidR="00A34CE6">
        <w:t>Село Мокрое</w:t>
      </w:r>
      <w:r w:rsidR="00F53F16" w:rsidRPr="002955AF">
        <w:t>».</w:t>
      </w:r>
      <w:r w:rsidR="00F53F16">
        <w:t>».</w:t>
      </w:r>
    </w:p>
    <w:p w14:paraId="50A3B6E6" w14:textId="77777777" w:rsidR="00811866" w:rsidRDefault="00811866" w:rsidP="00811866">
      <w:pPr>
        <w:pStyle w:val="ConsPlusTitle"/>
        <w:ind w:firstLine="709"/>
        <w:jc w:val="both"/>
        <w:rPr>
          <w:b w:val="0"/>
          <w:bCs w:val="0"/>
        </w:rPr>
      </w:pPr>
    </w:p>
    <w:p w14:paraId="2E25DC9A" w14:textId="5FDAC47A" w:rsidR="00A34CE6" w:rsidRDefault="00F53F16" w:rsidP="00A34CE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t>2</w:t>
      </w:r>
      <w:r w:rsidR="00811866" w:rsidRPr="00972F17">
        <w:t>.</w:t>
      </w:r>
      <w:r w:rsidR="00811866">
        <w:t xml:space="preserve"> </w:t>
      </w:r>
      <w:r w:rsidR="00811866" w:rsidRPr="00972F17">
        <w:t xml:space="preserve">Настоящее </w:t>
      </w:r>
      <w:r w:rsidR="00811866">
        <w:t>решение</w:t>
      </w:r>
      <w:r w:rsidR="00811866" w:rsidRPr="00972F17">
        <w:t xml:space="preserve"> вступает в законную силу с момента официального обнародования и подлежит размещению в информационно телекоммуникационной сети Интернет на официальном сайте администрации муниципального образования сельское поселение «</w:t>
      </w:r>
      <w:r w:rsidR="00A34CE6">
        <w:rPr>
          <w:bCs/>
        </w:rPr>
        <w:t>Село Мокрое</w:t>
      </w:r>
      <w:r w:rsidR="00811866" w:rsidRPr="00972F17">
        <w:t>» </w:t>
      </w:r>
      <w:r w:rsidR="00B140AC" w:rsidRPr="00B140AC">
        <w:rPr>
          <w:sz w:val="26"/>
          <w:szCs w:val="26"/>
        </w:rPr>
        <w:t>https://mokroe-r40.gosweb.gosuslugi.ru/</w:t>
      </w:r>
      <w:r w:rsidR="00B140AC">
        <w:rPr>
          <w:sz w:val="26"/>
          <w:szCs w:val="26"/>
        </w:rPr>
        <w:t>.</w:t>
      </w:r>
    </w:p>
    <w:p w14:paraId="347E7ED1" w14:textId="77777777" w:rsidR="00B140AC" w:rsidRPr="00BA7FF7" w:rsidRDefault="00B140AC" w:rsidP="00A34CE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D8CBD75" w14:textId="77777777" w:rsidR="00A34CE6" w:rsidRDefault="00A34CE6" w:rsidP="00A34CE6">
      <w:pPr>
        <w:shd w:val="clear" w:color="auto" w:fill="FFFFFF"/>
        <w:tabs>
          <w:tab w:val="left" w:pos="1927"/>
        </w:tabs>
        <w:rPr>
          <w:b/>
          <w:bCs/>
          <w:spacing w:val="-14"/>
        </w:rPr>
      </w:pPr>
    </w:p>
    <w:p w14:paraId="1B4D3694" w14:textId="77777777" w:rsidR="00A34CE6" w:rsidRPr="003054B7" w:rsidRDefault="00A34CE6" w:rsidP="00A34CE6">
      <w:pPr>
        <w:shd w:val="clear" w:color="auto" w:fill="FFFFFF"/>
        <w:tabs>
          <w:tab w:val="left" w:pos="1927"/>
        </w:tabs>
        <w:rPr>
          <w:b/>
          <w:bCs/>
          <w:spacing w:val="-14"/>
          <w:sz w:val="28"/>
          <w:szCs w:val="28"/>
        </w:rPr>
      </w:pPr>
      <w:r w:rsidRPr="003054B7">
        <w:rPr>
          <w:b/>
          <w:bCs/>
          <w:spacing w:val="-14"/>
          <w:sz w:val="28"/>
          <w:szCs w:val="28"/>
        </w:rPr>
        <w:t>Глава муниципального образования</w:t>
      </w:r>
    </w:p>
    <w:p w14:paraId="7C339604" w14:textId="505DA6B0" w:rsidR="00A34CE6" w:rsidRDefault="00A34CE6" w:rsidP="00A34CE6">
      <w:pPr>
        <w:shd w:val="clear" w:color="auto" w:fill="FFFFFF"/>
        <w:tabs>
          <w:tab w:val="left" w:pos="1927"/>
        </w:tabs>
      </w:pPr>
      <w:r>
        <w:rPr>
          <w:b/>
          <w:bCs/>
          <w:spacing w:val="-14"/>
          <w:sz w:val="28"/>
          <w:szCs w:val="28"/>
        </w:rPr>
        <w:t>с</w:t>
      </w:r>
      <w:r w:rsidRPr="003054B7">
        <w:rPr>
          <w:b/>
          <w:bCs/>
          <w:spacing w:val="-14"/>
          <w:sz w:val="28"/>
          <w:szCs w:val="28"/>
        </w:rPr>
        <w:t>ельско</w:t>
      </w:r>
      <w:r>
        <w:rPr>
          <w:b/>
          <w:bCs/>
          <w:spacing w:val="-14"/>
          <w:sz w:val="28"/>
          <w:szCs w:val="28"/>
        </w:rPr>
        <w:t>е</w:t>
      </w:r>
      <w:r w:rsidRPr="003054B7">
        <w:rPr>
          <w:b/>
          <w:bCs/>
          <w:spacing w:val="-14"/>
          <w:sz w:val="28"/>
          <w:szCs w:val="28"/>
        </w:rPr>
        <w:t xml:space="preserve"> поселени</w:t>
      </w:r>
      <w:r>
        <w:rPr>
          <w:b/>
          <w:bCs/>
          <w:spacing w:val="-14"/>
          <w:sz w:val="28"/>
          <w:szCs w:val="28"/>
        </w:rPr>
        <w:t>е</w:t>
      </w:r>
      <w:r w:rsidRPr="003054B7">
        <w:rPr>
          <w:b/>
          <w:bCs/>
          <w:spacing w:val="-14"/>
          <w:sz w:val="28"/>
          <w:szCs w:val="28"/>
        </w:rPr>
        <w:t xml:space="preserve"> «Село </w:t>
      </w:r>
      <w:proofErr w:type="gramStart"/>
      <w:r w:rsidRPr="003054B7">
        <w:rPr>
          <w:b/>
          <w:bCs/>
          <w:spacing w:val="-14"/>
          <w:sz w:val="28"/>
          <w:szCs w:val="28"/>
        </w:rPr>
        <w:t xml:space="preserve">Мокрое»   </w:t>
      </w:r>
      <w:proofErr w:type="gramEnd"/>
      <w:r w:rsidRPr="003054B7">
        <w:rPr>
          <w:b/>
          <w:bCs/>
          <w:spacing w:val="-14"/>
          <w:sz w:val="28"/>
          <w:szCs w:val="28"/>
        </w:rPr>
        <w:t xml:space="preserve">                                                Н.И. </w:t>
      </w:r>
      <w:proofErr w:type="spellStart"/>
      <w:r w:rsidRPr="003054B7">
        <w:rPr>
          <w:b/>
          <w:bCs/>
          <w:spacing w:val="-14"/>
          <w:sz w:val="28"/>
          <w:szCs w:val="28"/>
        </w:rPr>
        <w:t>Лыжененкова</w:t>
      </w:r>
      <w:proofErr w:type="spellEnd"/>
    </w:p>
    <w:p w14:paraId="3A7F66C7" w14:textId="620F17E1" w:rsidR="00811866" w:rsidRDefault="00811866" w:rsidP="00A34CE6">
      <w:pPr>
        <w:ind w:firstLine="567"/>
        <w:jc w:val="both"/>
      </w:pPr>
    </w:p>
    <w:p w14:paraId="4496B124" w14:textId="77777777" w:rsidR="00811866" w:rsidRDefault="00811866" w:rsidP="00811866">
      <w:pPr>
        <w:widowControl w:val="0"/>
        <w:autoSpaceDE w:val="0"/>
        <w:autoSpaceDN w:val="0"/>
        <w:adjustRightInd w:val="0"/>
        <w:ind w:left="6237"/>
        <w:jc w:val="both"/>
        <w:outlineLvl w:val="0"/>
        <w:rPr>
          <w:sz w:val="20"/>
          <w:szCs w:val="20"/>
        </w:rPr>
      </w:pPr>
    </w:p>
    <w:p w14:paraId="64168B8A" w14:textId="77777777" w:rsidR="00811866" w:rsidRDefault="00811866" w:rsidP="00811866">
      <w:pPr>
        <w:widowControl w:val="0"/>
        <w:autoSpaceDE w:val="0"/>
        <w:autoSpaceDN w:val="0"/>
        <w:adjustRightInd w:val="0"/>
        <w:ind w:left="6237"/>
        <w:jc w:val="both"/>
        <w:outlineLvl w:val="0"/>
        <w:rPr>
          <w:sz w:val="20"/>
          <w:szCs w:val="20"/>
        </w:rPr>
      </w:pPr>
    </w:p>
    <w:p w14:paraId="4FF428B0" w14:textId="77777777" w:rsidR="00811866" w:rsidRDefault="00811866" w:rsidP="00811866">
      <w:pPr>
        <w:widowControl w:val="0"/>
        <w:autoSpaceDE w:val="0"/>
        <w:autoSpaceDN w:val="0"/>
        <w:adjustRightInd w:val="0"/>
        <w:ind w:left="6237"/>
        <w:jc w:val="both"/>
        <w:outlineLvl w:val="0"/>
        <w:rPr>
          <w:sz w:val="20"/>
          <w:szCs w:val="20"/>
        </w:rPr>
      </w:pPr>
    </w:p>
    <w:sectPr w:rsidR="00811866" w:rsidSect="00481FA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BBDB8" w14:textId="77777777" w:rsidR="00645D60" w:rsidRDefault="00645D60" w:rsidP="00811866">
      <w:r>
        <w:separator/>
      </w:r>
    </w:p>
  </w:endnote>
  <w:endnote w:type="continuationSeparator" w:id="0">
    <w:p w14:paraId="7E035232" w14:textId="77777777" w:rsidR="00645D60" w:rsidRDefault="00645D60" w:rsidP="0081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31F13" w14:textId="281FB6AE" w:rsidR="00F53F16" w:rsidRDefault="00F53F16">
    <w:pPr>
      <w:pStyle w:val="a5"/>
    </w:pPr>
  </w:p>
  <w:p w14:paraId="502BE52E" w14:textId="77777777" w:rsidR="00F53F16" w:rsidRDefault="00F53F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F552A" w14:textId="77777777" w:rsidR="00645D60" w:rsidRDefault="00645D60" w:rsidP="00811866">
      <w:r>
        <w:separator/>
      </w:r>
    </w:p>
  </w:footnote>
  <w:footnote w:type="continuationSeparator" w:id="0">
    <w:p w14:paraId="4F9DEE84" w14:textId="77777777" w:rsidR="00645D60" w:rsidRDefault="00645D60" w:rsidP="00811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E5AF1"/>
    <w:multiLevelType w:val="hybridMultilevel"/>
    <w:tmpl w:val="EA36D2F2"/>
    <w:lvl w:ilvl="0" w:tplc="41EC5D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EF3E86"/>
    <w:multiLevelType w:val="hybridMultilevel"/>
    <w:tmpl w:val="C5CEFF7E"/>
    <w:lvl w:ilvl="0" w:tplc="AA7A9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66"/>
    <w:rsid w:val="000E4580"/>
    <w:rsid w:val="003C7734"/>
    <w:rsid w:val="00481FA3"/>
    <w:rsid w:val="00645D60"/>
    <w:rsid w:val="006E31A9"/>
    <w:rsid w:val="00811866"/>
    <w:rsid w:val="008D6ECD"/>
    <w:rsid w:val="00A34CE6"/>
    <w:rsid w:val="00B140AC"/>
    <w:rsid w:val="00F53F16"/>
    <w:rsid w:val="00FB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BBB2"/>
  <w15:chartTrackingRefBased/>
  <w15:docId w15:val="{BB532B1E-A166-48F3-9565-CC9A127E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8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1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ConsPlusCell">
    <w:name w:val="ConsPlusCell"/>
    <w:rsid w:val="00811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8118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Основной текст_"/>
    <w:link w:val="1"/>
    <w:rsid w:val="00811866"/>
    <w:rPr>
      <w:spacing w:val="-6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811866"/>
    <w:pPr>
      <w:widowControl w:val="0"/>
      <w:shd w:val="clear" w:color="auto" w:fill="FFFFFF"/>
      <w:spacing w:after="240" w:line="276" w:lineRule="exact"/>
      <w:jc w:val="both"/>
    </w:pPr>
    <w:rPr>
      <w:rFonts w:asciiTheme="minorHAnsi" w:eastAsiaTheme="minorHAnsi" w:hAnsiTheme="minorHAnsi" w:cstheme="minorBidi"/>
      <w:spacing w:val="-6"/>
      <w:kern w:val="2"/>
      <w:sz w:val="23"/>
      <w:szCs w:val="23"/>
      <w:lang w:eastAsia="en-US"/>
      <w14:ligatures w14:val="standardContextual"/>
    </w:rPr>
  </w:style>
  <w:style w:type="paragraph" w:customStyle="1" w:styleId="ConsPlusNormal">
    <w:name w:val="ConsPlusNormal"/>
    <w:rsid w:val="00811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14:ligatures w14:val="none"/>
    </w:rPr>
  </w:style>
  <w:style w:type="paragraph" w:styleId="a5">
    <w:name w:val="footer"/>
    <w:basedOn w:val="a"/>
    <w:link w:val="a6"/>
    <w:uiPriority w:val="99"/>
    <w:rsid w:val="008118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186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Normal (Web)"/>
    <w:basedOn w:val="a"/>
    <w:uiPriority w:val="99"/>
    <w:unhideWhenUsed/>
    <w:rsid w:val="00811866"/>
    <w:pPr>
      <w:spacing w:before="100" w:beforeAutospacing="1" w:after="100" w:afterAutospacing="1"/>
    </w:pPr>
  </w:style>
  <w:style w:type="paragraph" w:styleId="a8">
    <w:name w:val="No Spacing"/>
    <w:basedOn w:val="a"/>
    <w:uiPriority w:val="1"/>
    <w:qFormat/>
    <w:rsid w:val="00811866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811866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11866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118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186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basedOn w:val="a0"/>
    <w:uiPriority w:val="99"/>
    <w:unhideWhenUsed/>
    <w:rsid w:val="00B140AC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140A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140AC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Климачев</dc:creator>
  <cp:keywords/>
  <dc:description/>
  <cp:lastModifiedBy>СП Село Мокрое</cp:lastModifiedBy>
  <cp:revision>2</cp:revision>
  <cp:lastPrinted>2024-04-08T06:40:00Z</cp:lastPrinted>
  <dcterms:created xsi:type="dcterms:W3CDTF">2024-04-08T06:40:00Z</dcterms:created>
  <dcterms:modified xsi:type="dcterms:W3CDTF">2024-04-08T06:40:00Z</dcterms:modified>
</cp:coreProperties>
</file>